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第十五届全省中小学生智能机器人比赛参赛名单</w:t>
      </w:r>
    </w:p>
    <w:bookmarkEnd w:id="0"/>
    <w:p>
      <w:pPr>
        <w:wordWrap w:val="0"/>
        <w:spacing w:line="640" w:lineRule="exact"/>
        <w:ind w:right="-512" w:rightChars="-244"/>
        <w:jc w:val="right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color w:val="000000"/>
          <w:szCs w:val="21"/>
        </w:rPr>
        <w:t>推荐市</w:t>
      </w:r>
      <w:r>
        <w:rPr>
          <w:rFonts w:hint="eastAsia" w:ascii="仿宋_GB2312" w:hAnsi="宋体" w:eastAsia="仿宋_GB2312"/>
          <w:b/>
          <w:color w:val="000000"/>
          <w:szCs w:val="21"/>
          <w:u w:val="single"/>
        </w:rPr>
        <w:t xml:space="preserve">：                 </w:t>
      </w:r>
      <w:r>
        <w:rPr>
          <w:rFonts w:ascii="仿宋_GB2312" w:hAnsi="宋体" w:eastAsia="仿宋_GB2312"/>
          <w:b/>
          <w:color w:val="000000"/>
          <w:szCs w:val="21"/>
          <w:u w:val="single"/>
        </w:rPr>
        <w:t xml:space="preserve">        </w:t>
      </w:r>
      <w:r>
        <w:rPr>
          <w:rFonts w:hint="eastAsia" w:ascii="仿宋_GB2312" w:hAnsi="宋体" w:eastAsia="仿宋_GB2312"/>
          <w:b/>
          <w:color w:val="000000"/>
          <w:szCs w:val="21"/>
        </w:rPr>
        <w:t xml:space="preserve">      </w:t>
      </w:r>
      <w:r>
        <w:rPr>
          <w:rFonts w:ascii="仿宋_GB2312" w:hAnsi="宋体" w:eastAsia="仿宋_GB2312"/>
          <w:b/>
          <w:color w:val="000000"/>
          <w:szCs w:val="21"/>
        </w:rPr>
        <w:t xml:space="preserve">                         </w:t>
      </w:r>
      <w:r>
        <w:rPr>
          <w:rFonts w:hint="eastAsia" w:ascii="仿宋_GB2312" w:hAnsi="宋体" w:eastAsia="仿宋_GB2312"/>
          <w:b/>
          <w:color w:val="000000"/>
          <w:szCs w:val="21"/>
        </w:rPr>
        <w:t>201</w:t>
      </w:r>
      <w:r>
        <w:rPr>
          <w:rFonts w:ascii="仿宋_GB2312" w:hAnsi="宋体" w:eastAsia="仿宋_GB2312"/>
          <w:b/>
          <w:color w:val="000000"/>
          <w:szCs w:val="21"/>
        </w:rPr>
        <w:t>8</w:t>
      </w:r>
      <w:r>
        <w:rPr>
          <w:rFonts w:hint="eastAsia" w:ascii="仿宋_GB2312" w:hAnsi="宋体" w:eastAsia="仿宋_GB2312"/>
          <w:b/>
          <w:color w:val="000000"/>
          <w:szCs w:val="21"/>
        </w:rPr>
        <w:t>年   月    日</w:t>
      </w:r>
    </w:p>
    <w:tbl>
      <w:tblPr>
        <w:tblStyle w:val="3"/>
        <w:tblW w:w="11137" w:type="dxa"/>
        <w:tblInd w:w="-1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94"/>
        <w:gridCol w:w="1417"/>
        <w:gridCol w:w="993"/>
        <w:gridCol w:w="1984"/>
        <w:gridCol w:w="1752"/>
        <w:gridCol w:w="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组别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参赛项目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队员姓名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学籍所在学校</w:t>
            </w:r>
          </w:p>
        </w:tc>
        <w:tc>
          <w:tcPr>
            <w:tcW w:w="1752" w:type="dxa"/>
            <w:vAlign w:val="center"/>
          </w:tcPr>
          <w:p>
            <w:pPr>
              <w:spacing w:line="160" w:lineRule="atLeas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毕业年份</w:t>
            </w:r>
          </w:p>
          <w:p>
            <w:pPr>
              <w:spacing w:line="160" w:lineRule="atLeas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（高中必填）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学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机器人灭火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1对1机器人足球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能力风暴WER能力挑战赛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纳茵特智能挑战赛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西觅亚FLL工程挑战赛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中鸣超级轨迹赛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虚拟机器人比赛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初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机器人灭火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2对2机器人足球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szCs w:val="24"/>
              </w:rPr>
              <w:t>2对2机器人篮球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人型机器人全能挑战赛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能力风暴WER能力挑战赛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szCs w:val="24"/>
              </w:rPr>
              <w:t>BotBall竞赛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szCs w:val="24"/>
              </w:rPr>
              <w:t>纳茵特智能挑战赛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szCs w:val="24"/>
              </w:rPr>
              <w:t>西觅亚FLL工程挑战赛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中鸣超级轨迹赛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szCs w:val="24"/>
              </w:rPr>
              <w:t>虚拟机器人比赛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中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2对2机器人足球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szCs w:val="24"/>
              </w:rPr>
              <w:t>2对2机器人篮球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能力风暴WER能力挑战赛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BotBall竞赛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虚拟机器人比赛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</w:tr>
    </w:tbl>
    <w:p>
      <w:pPr>
        <w:ind w:left="-141" w:leftChars="-67" w:right="-758" w:rightChars="-361"/>
        <w:rPr>
          <w:rFonts w:ascii="Times New Roman" w:hAnsi="Times New Roman" w:eastAsia="仿宋_GB2312"/>
          <w:bCs/>
          <w:color w:val="000000"/>
          <w:sz w:val="24"/>
          <w:szCs w:val="24"/>
        </w:rPr>
      </w:pPr>
      <w:r>
        <w:rPr>
          <w:rFonts w:ascii="Times New Roman" w:hAnsi="Times New Roman" w:eastAsia="仿宋_GB2312"/>
          <w:color w:val="000000"/>
          <w:sz w:val="24"/>
          <w:szCs w:val="24"/>
        </w:rPr>
        <w:t>附：</w:t>
      </w:r>
      <w:r>
        <w:rPr>
          <w:rFonts w:ascii="Times New Roman" w:hAnsi="Times New Roman" w:eastAsia="仿宋_GB2312"/>
          <w:bCs/>
          <w:color w:val="000000"/>
          <w:sz w:val="24"/>
          <w:szCs w:val="24"/>
        </w:rPr>
        <w:t>参加本届竞赛项目中小学校总数</w:t>
      </w:r>
      <w:r>
        <w:rPr>
          <w:rFonts w:ascii="Times New Roman" w:hAnsi="Times New Roman" w:eastAsia="仿宋_GB2312"/>
          <w:bCs/>
          <w:color w:val="000000"/>
          <w:sz w:val="24"/>
          <w:szCs w:val="24"/>
          <w:u w:val="single"/>
        </w:rPr>
        <w:t xml:space="preserve">：       </w:t>
      </w:r>
      <w:r>
        <w:rPr>
          <w:rFonts w:ascii="Times New Roman" w:hAnsi="Times New Roman" w:eastAsia="仿宋_GB2312"/>
          <w:bCs/>
          <w:color w:val="000000"/>
          <w:sz w:val="24"/>
          <w:szCs w:val="24"/>
        </w:rPr>
        <w:t>所，约占全</w:t>
      </w:r>
      <w:r>
        <w:rPr>
          <w:rFonts w:hint="eastAsia" w:ascii="Times New Roman" w:hAnsi="Times New Roman" w:eastAsia="仿宋_GB2312"/>
          <w:bCs/>
          <w:color w:val="000000"/>
          <w:sz w:val="24"/>
          <w:szCs w:val="24"/>
        </w:rPr>
        <w:t>市</w:t>
      </w:r>
      <w:r>
        <w:rPr>
          <w:rFonts w:ascii="Times New Roman" w:hAnsi="Times New Roman" w:eastAsia="仿宋_GB2312"/>
          <w:bCs/>
          <w:color w:val="000000"/>
          <w:sz w:val="24"/>
          <w:szCs w:val="24"/>
        </w:rPr>
        <w:t>中小学校总数</w:t>
      </w:r>
      <w:r>
        <w:rPr>
          <w:rFonts w:ascii="Times New Roman" w:hAnsi="Times New Roman" w:eastAsia="仿宋_GB2312"/>
          <w:bCs/>
          <w:color w:val="000000"/>
          <w:sz w:val="24"/>
          <w:szCs w:val="24"/>
          <w:u w:val="single"/>
        </w:rPr>
        <w:t xml:space="preserve">：         </w:t>
      </w:r>
      <w:r>
        <w:rPr>
          <w:rFonts w:ascii="Times New Roman" w:hAnsi="Times New Roman" w:eastAsia="仿宋_GB2312"/>
          <w:bCs/>
          <w:color w:val="000000"/>
          <w:sz w:val="24"/>
          <w:szCs w:val="24"/>
        </w:rPr>
        <w:t>%；</w:t>
      </w:r>
    </w:p>
    <w:p>
      <w:pPr>
        <w:ind w:left="-141" w:leftChars="-67" w:right="-758" w:rightChars="-361" w:firstLine="480" w:firstLineChars="200"/>
        <w:rPr>
          <w:rFonts w:ascii="Times New Roman" w:hAnsi="Times New Roman" w:eastAsia="仿宋_GB2312"/>
          <w:bCs/>
          <w:color w:val="000000"/>
          <w:sz w:val="24"/>
          <w:szCs w:val="24"/>
        </w:rPr>
      </w:pPr>
      <w:r>
        <w:rPr>
          <w:rFonts w:ascii="Times New Roman" w:hAnsi="Times New Roman" w:eastAsia="仿宋_GB2312"/>
          <w:bCs/>
          <w:color w:val="000000"/>
          <w:sz w:val="24"/>
          <w:szCs w:val="24"/>
        </w:rPr>
        <w:t>参加本届竞赛项目中小学生总数</w:t>
      </w:r>
      <w:r>
        <w:rPr>
          <w:rFonts w:ascii="Times New Roman" w:hAnsi="Times New Roman" w:eastAsia="仿宋_GB2312"/>
          <w:bCs/>
          <w:color w:val="000000"/>
          <w:sz w:val="24"/>
          <w:szCs w:val="24"/>
          <w:u w:val="single"/>
        </w:rPr>
        <w:t xml:space="preserve">：      </w:t>
      </w:r>
      <w:r>
        <w:rPr>
          <w:rFonts w:ascii="Times New Roman" w:hAnsi="Times New Roman" w:eastAsia="仿宋_GB2312"/>
          <w:bCs/>
          <w:color w:val="000000"/>
          <w:sz w:val="24"/>
          <w:szCs w:val="24"/>
        </w:rPr>
        <w:t>万人，约占全市中小学生总数</w:t>
      </w:r>
      <w:r>
        <w:rPr>
          <w:rFonts w:ascii="Times New Roman" w:hAnsi="Times New Roman" w:eastAsia="仿宋_GB2312"/>
          <w:bCs/>
          <w:color w:val="000000"/>
          <w:sz w:val="24"/>
          <w:szCs w:val="24"/>
          <w:u w:val="single"/>
        </w:rPr>
        <w:t xml:space="preserve">：        </w:t>
      </w:r>
      <w:r>
        <w:rPr>
          <w:rFonts w:ascii="Times New Roman" w:hAnsi="Times New Roman" w:eastAsia="仿宋_GB2312"/>
          <w:bCs/>
          <w:color w:val="000000"/>
          <w:sz w:val="24"/>
          <w:szCs w:val="24"/>
        </w:rPr>
        <w:t>%</w:t>
      </w:r>
      <w:r>
        <w:rPr>
          <w:rFonts w:hint="eastAsia" w:ascii="Times New Roman" w:hAnsi="Times New Roman" w:eastAsia="仿宋_GB2312"/>
          <w:bCs/>
          <w:color w:val="000000"/>
          <w:sz w:val="24"/>
          <w:szCs w:val="24"/>
        </w:rPr>
        <w:t>；</w:t>
      </w:r>
    </w:p>
    <w:p>
      <w:pPr>
        <w:ind w:left="-141" w:leftChars="-67" w:right="-758" w:rightChars="-361" w:firstLine="480" w:firstLineChars="200"/>
        <w:rPr>
          <w:rFonts w:ascii="Times New Roman" w:hAnsi="Times New Roman" w:eastAsia="仿宋_GB2312"/>
          <w:color w:val="000000"/>
          <w:sz w:val="24"/>
          <w:szCs w:val="24"/>
          <w:u w:val="single"/>
        </w:rPr>
      </w:pPr>
      <w:r>
        <w:rPr>
          <w:rFonts w:ascii="Times New Roman" w:hAnsi="Times New Roman" w:eastAsia="仿宋_GB2312"/>
          <w:bCs/>
          <w:color w:val="000000"/>
          <w:sz w:val="24"/>
          <w:szCs w:val="24"/>
        </w:rPr>
        <w:t>参加本届竞赛项目参赛队伍总数</w:t>
      </w:r>
      <w:r>
        <w:rPr>
          <w:rFonts w:hint="eastAsia" w:ascii="Times New Roman" w:hAnsi="Times New Roman" w:eastAsia="仿宋_GB2312"/>
          <w:bCs/>
          <w:color w:val="000000"/>
          <w:sz w:val="24"/>
          <w:szCs w:val="24"/>
        </w:rPr>
        <w:t>：</w:t>
      </w:r>
      <w:r>
        <w:rPr>
          <w:rFonts w:ascii="Times New Roman" w:hAnsi="Times New Roman" w:eastAsia="仿宋_GB2312"/>
          <w:bCs/>
          <w:color w:val="000000"/>
          <w:sz w:val="24"/>
          <w:szCs w:val="24"/>
          <w:u w:val="single"/>
        </w:rPr>
        <w:t xml:space="preserve">       </w:t>
      </w:r>
      <w:r>
        <w:rPr>
          <w:rFonts w:ascii="Times New Roman" w:hAnsi="Times New Roman" w:eastAsia="仿宋_GB2312"/>
          <w:bCs/>
          <w:color w:val="000000"/>
          <w:sz w:val="24"/>
          <w:szCs w:val="24"/>
        </w:rPr>
        <w:t>支</w:t>
      </w:r>
      <w:r>
        <w:rPr>
          <w:rFonts w:hint="eastAsia" w:ascii="Times New Roman" w:hAnsi="Times New Roman" w:eastAsia="仿宋_GB2312"/>
          <w:bCs/>
          <w:color w:val="000000"/>
          <w:sz w:val="24"/>
          <w:szCs w:val="24"/>
        </w:rPr>
        <w:t>。</w:t>
      </w:r>
    </w:p>
    <w:p>
      <w:pPr>
        <w:spacing w:line="500" w:lineRule="exact"/>
        <w:ind w:right="-512" w:rightChars="-244"/>
        <w:rPr>
          <w:rFonts w:ascii="仿宋_GB2312" w:hAnsi="宋体" w:eastAsia="仿宋_GB2312"/>
          <w:b/>
          <w:color w:val="000000"/>
          <w:szCs w:val="21"/>
        </w:rPr>
      </w:pPr>
    </w:p>
    <w:p>
      <w:r>
        <w:rPr>
          <w:color w:val="00000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505A9"/>
    <w:rsid w:val="6D535020"/>
    <w:rsid w:val="7645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2018-05-04T09:35:00Z</dcterms:created>
  <dc:creator>笨~笨~尕蒋</dc:creator>
  <cp:lastModifiedBy>笨~笨~尕蒋</cp:lastModifiedBy>
  <dcterms:modified xsi:type="dcterms:W3CDTF">2018-05-04T09:36:43Z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