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学校名称及行政区域归属地变更反馈表</w:t>
      </w:r>
    </w:p>
    <w:tbl>
      <w:tblPr>
        <w:tblStyle w:val="7"/>
        <w:tblpPr w:leftFromText="180" w:rightFromText="180" w:vertAnchor="text" w:horzAnchor="margin" w:tblpXSpec="center" w:tblpY="588"/>
        <w:tblW w:w="14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058"/>
        <w:gridCol w:w="3225"/>
        <w:gridCol w:w="1456"/>
        <w:gridCol w:w="1623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原学校名称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现学校名称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原属地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现属地</w:t>
            </w:r>
          </w:p>
        </w:tc>
        <w:tc>
          <w:tcPr>
            <w:tcW w:w="45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单位公章名称及单位编号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05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8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填表人：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联系电话：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</w:t>
      </w:r>
    </w:p>
    <w:p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 w:cs="宋体"/>
          <w:color w:val="000000"/>
          <w:kern w:val="0"/>
          <w:szCs w:val="21"/>
        </w:rPr>
        <w:t>由各市统一汇总</w:t>
      </w:r>
      <w:r>
        <w:rPr>
          <w:rFonts w:hint="eastAsia" w:ascii="宋体" w:hAnsi="宋体"/>
          <w:szCs w:val="21"/>
        </w:rPr>
        <w:t>以电子稿的形式</w:t>
      </w:r>
      <w:r>
        <w:rPr>
          <w:rFonts w:hint="eastAsia" w:ascii="宋体" w:hAnsi="宋体" w:cs="宋体"/>
          <w:color w:val="000000"/>
          <w:kern w:val="0"/>
          <w:szCs w:val="21"/>
        </w:rPr>
        <w:t>上报浙江省教育技术中心，联系人：王豫灵，</w:t>
      </w:r>
      <w:r>
        <w:rPr>
          <w:rFonts w:hint="eastAsia" w:ascii="宋体" w:hAnsi="宋体"/>
          <w:szCs w:val="21"/>
        </w:rPr>
        <w:t>Email：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"mailto:</w:instrText>
      </w:r>
      <w:r>
        <w:rPr>
          <w:rFonts w:hint="eastAsia" w:ascii="宋体" w:hAnsi="宋体"/>
          <w:szCs w:val="21"/>
        </w:rPr>
        <w:instrText xml:space="preserve">80726734@qq.com</w:instrText>
      </w:r>
      <w:r>
        <w:rPr>
          <w:rFonts w:ascii="宋体" w:hAnsi="宋体"/>
          <w:szCs w:val="21"/>
        </w:rPr>
        <w:instrText xml:space="preserve">" </w:instrText>
      </w:r>
      <w:r>
        <w:rPr>
          <w:rFonts w:ascii="宋体" w:hAnsi="宋体"/>
          <w:szCs w:val="21"/>
        </w:rPr>
        <w:fldChar w:fldCharType="separate"/>
      </w:r>
      <w:r>
        <w:rPr>
          <w:rStyle w:val="6"/>
          <w:rFonts w:hint="eastAsia" w:ascii="宋体" w:hAnsi="宋体"/>
          <w:szCs w:val="21"/>
        </w:rPr>
        <w:t>80726734@qq.com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截止时间</w:t>
      </w:r>
      <w:r>
        <w:rPr>
          <w:rFonts w:ascii="宋体" w:hAnsi="宋体" w:cs="宋体"/>
          <w:color w:val="000000"/>
          <w:kern w:val="0"/>
          <w:szCs w:val="21"/>
        </w:rPr>
        <w:t>201</w:t>
      </w:r>
      <w:r>
        <w:rPr>
          <w:rFonts w:hint="eastAsia" w:ascii="宋体" w:hAnsi="宋体" w:cs="宋体"/>
          <w:color w:val="000000"/>
          <w:kern w:val="0"/>
          <w:szCs w:val="21"/>
        </w:rPr>
        <w:t>7</w:t>
      </w:r>
      <w:r>
        <w:rPr>
          <w:rFonts w:ascii="宋体" w:hAnsi="宋体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</w:rPr>
        <w:t>31</w:t>
      </w:r>
      <w:r>
        <w:rPr>
          <w:rFonts w:ascii="宋体" w:hAnsi="宋体" w:cs="宋体"/>
          <w:color w:val="000000"/>
          <w:kern w:val="0"/>
          <w:szCs w:val="21"/>
        </w:rPr>
        <w:t>日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531" w:bottom="1588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92E69"/>
    <w:rsid w:val="06245FB2"/>
    <w:rsid w:val="4EA92E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2017-03-28T08:48:00Z</dcterms:created>
  <dc:creator>jiangyan</dc:creator>
  <cp:lastModifiedBy>jiangyan</cp:lastModifiedBy>
  <dcterms:modified xsi:type="dcterms:W3CDTF">2017-03-28T08:50:17Z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